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677AF" w14:textId="3A0A2B93" w:rsidR="00775D93" w:rsidRDefault="00220DD4" w:rsidP="00775D93">
      <w:pPr>
        <w:spacing w:after="0"/>
        <w:ind w:left="708" w:firstLine="708"/>
        <w:rPr>
          <w:rFonts w:ascii="Arial" w:hAnsi="Arial" w:cs="Arial"/>
          <w:b/>
          <w:bCs/>
          <w:sz w:val="24"/>
          <w:szCs w:val="24"/>
        </w:rPr>
      </w:pPr>
      <w:r w:rsidRPr="00CA200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2697C30B" wp14:editId="0CCA2D48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485023" cy="695325"/>
            <wp:effectExtent l="0" t="0" r="0" b="0"/>
            <wp:wrapSquare wrapText="bothSides"/>
            <wp:docPr id="1" name="Imagen 1" descr="COMUNICADO: UNIÓN NACIONAL DE TÉCNICOS Y PROFESIONISTAS PETROLEROS (UNTyP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ICADO: UNIÓN NACIONAL DE TÉCNICOS Y PROFESIONISTAS PETROLEROS (UNTyPP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23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A2001">
        <w:rPr>
          <w:rFonts w:ascii="Arial" w:hAnsi="Arial" w:cs="Arial"/>
          <w:b/>
          <w:bCs/>
          <w:sz w:val="24"/>
          <w:szCs w:val="24"/>
        </w:rPr>
        <w:t>UNIÓN NACIONAL DE TÉCNICOS Y PROFESIONISTAS PETROLEROS</w:t>
      </w:r>
    </w:p>
    <w:p w14:paraId="218DA400" w14:textId="490008F1" w:rsidR="00220DD4" w:rsidRPr="00A52277" w:rsidRDefault="00775D93" w:rsidP="00775D93">
      <w:pPr>
        <w:spacing w:after="0"/>
        <w:ind w:left="4248" w:firstLine="708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(</w:t>
      </w:r>
      <w:r w:rsidR="00220DD4" w:rsidRPr="00A52277">
        <w:rPr>
          <w:rFonts w:ascii="Arial" w:hAnsi="Arial" w:cs="Arial"/>
          <w:b/>
          <w:bCs/>
          <w:sz w:val="24"/>
          <w:szCs w:val="24"/>
          <w:lang w:val="en-US"/>
        </w:rPr>
        <w:t>UNTyPP)</w:t>
      </w:r>
    </w:p>
    <w:p w14:paraId="30B8578E" w14:textId="77777777" w:rsidR="00775D93" w:rsidRDefault="00220DD4" w:rsidP="00775D93">
      <w:pPr>
        <w:spacing w:after="0"/>
        <w:ind w:left="4248"/>
        <w:rPr>
          <w:rFonts w:ascii="Arial" w:hAnsi="Arial" w:cs="Arial"/>
          <w:b/>
          <w:bCs/>
          <w:sz w:val="24"/>
          <w:szCs w:val="24"/>
          <w:lang w:val="en-US"/>
        </w:rPr>
      </w:pPr>
      <w:r w:rsidRPr="00A52277">
        <w:rPr>
          <w:rFonts w:ascii="Arial" w:hAnsi="Arial" w:cs="Arial"/>
          <w:b/>
          <w:bCs/>
          <w:sz w:val="24"/>
          <w:szCs w:val="24"/>
          <w:lang w:val="en-US"/>
        </w:rPr>
        <w:t>Registro STPS: 5878</w:t>
      </w:r>
    </w:p>
    <w:p w14:paraId="479767D5" w14:textId="77777777" w:rsidR="00775D93" w:rsidRPr="00775D93" w:rsidRDefault="00775D93" w:rsidP="00775D93">
      <w:pPr>
        <w:spacing w:after="0"/>
        <w:ind w:left="4248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604E51EE" w14:textId="2B03B083" w:rsidR="00220DD4" w:rsidRDefault="00220DD4" w:rsidP="00775D93">
      <w:pPr>
        <w:spacing w:after="0"/>
        <w:rPr>
          <w:rFonts w:ascii="Aharoni" w:hAnsi="Aharoni" w:cs="Aharoni"/>
          <w:lang w:val="en-US"/>
        </w:rPr>
      </w:pPr>
      <w:r w:rsidRPr="00A52277">
        <w:rPr>
          <w:rFonts w:ascii="Aharoni" w:hAnsi="Aharoni" w:cs="Aharoni" w:hint="cs"/>
          <w:lang w:val="en-US"/>
        </w:rPr>
        <w:t>UNTyPP</w:t>
      </w:r>
    </w:p>
    <w:p w14:paraId="26DD1265" w14:textId="77777777" w:rsidR="00C8562D" w:rsidRPr="00A52277" w:rsidRDefault="00C8562D" w:rsidP="00775D93">
      <w:pPr>
        <w:spacing w:after="0"/>
        <w:rPr>
          <w:rFonts w:ascii="Aharoni" w:hAnsi="Aharoni" w:cs="Aharoni"/>
          <w:lang w:val="en-US"/>
        </w:rPr>
      </w:pPr>
    </w:p>
    <w:p w14:paraId="7314AAD8" w14:textId="44F2DAD3" w:rsidR="00220DD4" w:rsidRPr="00091565" w:rsidRDefault="00112EB9" w:rsidP="00E81AF7">
      <w:pPr>
        <w:spacing w:after="0"/>
        <w:jc w:val="right"/>
        <w:rPr>
          <w:rFonts w:ascii="Arial" w:hAnsi="Arial" w:cs="Arial"/>
          <w:lang w:val="en-US"/>
        </w:rPr>
      </w:pPr>
      <w:r w:rsidRPr="00091565">
        <w:rPr>
          <w:rFonts w:ascii="Arial" w:hAnsi="Arial" w:cs="Arial"/>
          <w:lang w:val="en-US"/>
        </w:rPr>
        <w:t>SECCIÓN:</w:t>
      </w:r>
      <w:r w:rsidR="00091565">
        <w:rPr>
          <w:rFonts w:ascii="Arial" w:hAnsi="Arial" w:cs="Arial"/>
          <w:lang w:val="en-US"/>
        </w:rPr>
        <w:t xml:space="preserve"> </w:t>
      </w:r>
      <w:r w:rsidR="00091565" w:rsidRPr="00091565">
        <w:rPr>
          <w:rFonts w:ascii="Arial" w:hAnsi="Arial" w:cs="Arial"/>
          <w:u w:val="single"/>
          <w:lang w:val="en-US"/>
        </w:rPr>
        <w:t>XX</w:t>
      </w:r>
    </w:p>
    <w:p w14:paraId="4CAAC88F" w14:textId="77777777" w:rsidR="00220DD4" w:rsidRPr="00091565" w:rsidRDefault="00220DD4" w:rsidP="00220DD4">
      <w:pPr>
        <w:spacing w:after="0"/>
        <w:rPr>
          <w:rFonts w:ascii="Aharoni" w:hAnsi="Aharoni" w:cs="Aharoni"/>
          <w:lang w:val="en-US"/>
        </w:rPr>
      </w:pPr>
    </w:p>
    <w:p w14:paraId="3F21F766" w14:textId="77777777" w:rsidR="00C8562D" w:rsidRDefault="00220DD4" w:rsidP="00C8562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A2001">
        <w:rPr>
          <w:rFonts w:ascii="Arial" w:hAnsi="Arial" w:cs="Arial"/>
          <w:sz w:val="24"/>
          <w:szCs w:val="24"/>
        </w:rPr>
        <w:t>SOLICITUD DE DESCUENTO</w:t>
      </w:r>
    </w:p>
    <w:p w14:paraId="6560AFB8" w14:textId="0E657848" w:rsidR="00775D93" w:rsidRPr="00CA2001" w:rsidRDefault="00220DD4" w:rsidP="00C8562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A2001">
        <w:rPr>
          <w:rFonts w:ascii="Arial" w:hAnsi="Arial" w:cs="Arial"/>
          <w:sz w:val="24"/>
          <w:szCs w:val="24"/>
        </w:rPr>
        <w:t>POR</w:t>
      </w:r>
      <w:r w:rsidR="00C8562D">
        <w:rPr>
          <w:rFonts w:ascii="Arial" w:hAnsi="Arial" w:cs="Arial"/>
          <w:sz w:val="24"/>
          <w:szCs w:val="24"/>
        </w:rPr>
        <w:t xml:space="preserve"> </w:t>
      </w:r>
      <w:r w:rsidRPr="00CA2001">
        <w:rPr>
          <w:rFonts w:ascii="Arial" w:hAnsi="Arial" w:cs="Arial"/>
          <w:sz w:val="24"/>
          <w:szCs w:val="24"/>
        </w:rPr>
        <w:t>NÓMINA</w:t>
      </w:r>
      <w:r w:rsidR="00C8562D">
        <w:rPr>
          <w:rFonts w:ascii="Arial" w:hAnsi="Arial" w:cs="Arial"/>
          <w:sz w:val="24"/>
          <w:szCs w:val="24"/>
        </w:rPr>
        <w:t xml:space="preserve"> </w:t>
      </w:r>
      <w:r w:rsidR="00775D93">
        <w:rPr>
          <w:rFonts w:ascii="Arial" w:hAnsi="Arial" w:cs="Arial"/>
          <w:sz w:val="24"/>
          <w:szCs w:val="24"/>
        </w:rPr>
        <w:t>PARA JUBILADOS</w:t>
      </w:r>
    </w:p>
    <w:p w14:paraId="77D3F11A" w14:textId="6B1C5718" w:rsidR="00220DD4" w:rsidRPr="00CA2001" w:rsidRDefault="00220DD4" w:rsidP="00220DD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A2001">
        <w:rPr>
          <w:rFonts w:ascii="Arial" w:hAnsi="Arial" w:cs="Arial"/>
          <w:sz w:val="24"/>
          <w:szCs w:val="24"/>
        </w:rPr>
        <w:t>(Cuota Sindical)</w:t>
      </w:r>
    </w:p>
    <w:p w14:paraId="2323565C" w14:textId="77777777" w:rsidR="00220DD4" w:rsidRPr="00CA2001" w:rsidRDefault="00220DD4" w:rsidP="00220DD4">
      <w:pPr>
        <w:spacing w:after="0"/>
        <w:rPr>
          <w:rFonts w:ascii="Arial" w:hAnsi="Arial" w:cs="Arial"/>
        </w:rPr>
      </w:pPr>
    </w:p>
    <w:p w14:paraId="3BAC019F" w14:textId="77777777" w:rsidR="00220DD4" w:rsidRPr="00CA2001" w:rsidRDefault="00220DD4" w:rsidP="00220DD4">
      <w:pPr>
        <w:spacing w:after="0"/>
        <w:rPr>
          <w:rFonts w:ascii="Arial" w:hAnsi="Arial" w:cs="Arial"/>
        </w:rPr>
      </w:pPr>
    </w:p>
    <w:p w14:paraId="7D509A3D" w14:textId="77777777" w:rsidR="00220DD4" w:rsidRPr="00CA2001" w:rsidRDefault="00220DD4" w:rsidP="00220DD4">
      <w:pPr>
        <w:spacing w:after="0"/>
        <w:rPr>
          <w:rFonts w:ascii="Arial" w:hAnsi="Arial" w:cs="Arial"/>
        </w:rPr>
      </w:pPr>
    </w:p>
    <w:p w14:paraId="0459A37D" w14:textId="1A17497F" w:rsidR="00220DD4" w:rsidRPr="00775D93" w:rsidRDefault="00220DD4" w:rsidP="00220DD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75D93">
        <w:rPr>
          <w:rFonts w:ascii="Arial" w:hAnsi="Arial" w:cs="Arial"/>
          <w:b/>
          <w:bCs/>
          <w:sz w:val="24"/>
          <w:szCs w:val="24"/>
        </w:rPr>
        <w:t xml:space="preserve">LIC. JORGE </w:t>
      </w:r>
      <w:r w:rsidR="00947B9D" w:rsidRPr="00775D93">
        <w:rPr>
          <w:rFonts w:ascii="Arial" w:hAnsi="Arial" w:cs="Arial"/>
          <w:b/>
          <w:bCs/>
          <w:sz w:val="24"/>
          <w:szCs w:val="24"/>
        </w:rPr>
        <w:t>A</w:t>
      </w:r>
      <w:r w:rsidRPr="00775D93">
        <w:rPr>
          <w:rFonts w:ascii="Arial" w:hAnsi="Arial" w:cs="Arial"/>
          <w:b/>
          <w:bCs/>
          <w:sz w:val="24"/>
          <w:szCs w:val="24"/>
        </w:rPr>
        <w:t>LBERTO MOCTEZUMA PINEDA</w:t>
      </w:r>
    </w:p>
    <w:p w14:paraId="695D3401" w14:textId="24FBD63C" w:rsidR="00220DD4" w:rsidRPr="00CA2001" w:rsidRDefault="00775D93" w:rsidP="00220D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S.P.A. del Titular de la </w:t>
      </w:r>
      <w:r w:rsidR="00220DD4" w:rsidRPr="00CA2001">
        <w:rPr>
          <w:rFonts w:ascii="Arial" w:hAnsi="Arial" w:cs="Arial"/>
          <w:sz w:val="24"/>
          <w:szCs w:val="24"/>
        </w:rPr>
        <w:t>Coordina</w:t>
      </w:r>
      <w:r>
        <w:rPr>
          <w:rFonts w:ascii="Arial" w:hAnsi="Arial" w:cs="Arial"/>
          <w:sz w:val="24"/>
          <w:szCs w:val="24"/>
        </w:rPr>
        <w:t>ción</w:t>
      </w:r>
      <w:r w:rsidR="00220DD4" w:rsidRPr="00CA2001">
        <w:rPr>
          <w:rFonts w:ascii="Arial" w:hAnsi="Arial" w:cs="Arial"/>
          <w:sz w:val="24"/>
          <w:szCs w:val="24"/>
        </w:rPr>
        <w:t xml:space="preserve"> de Relaciones Laborales y Recursos Humanos</w:t>
      </w:r>
    </w:p>
    <w:p w14:paraId="3FF6FC52" w14:textId="77777777" w:rsidR="00220DD4" w:rsidRPr="00CA2001" w:rsidRDefault="00220DD4" w:rsidP="00220DD4">
      <w:pPr>
        <w:spacing w:after="0"/>
        <w:rPr>
          <w:rFonts w:ascii="Arial" w:hAnsi="Arial" w:cs="Arial"/>
          <w:sz w:val="24"/>
          <w:szCs w:val="24"/>
        </w:rPr>
      </w:pPr>
    </w:p>
    <w:p w14:paraId="7EB25417" w14:textId="77777777" w:rsidR="00220DD4" w:rsidRPr="00CA2001" w:rsidRDefault="00220DD4" w:rsidP="00220DD4">
      <w:pPr>
        <w:spacing w:after="0"/>
        <w:rPr>
          <w:rFonts w:ascii="Arial" w:hAnsi="Arial" w:cs="Arial"/>
        </w:rPr>
      </w:pPr>
    </w:p>
    <w:p w14:paraId="2D12D4AA" w14:textId="77777777" w:rsidR="00220DD4" w:rsidRPr="00CA2001" w:rsidRDefault="00220DD4" w:rsidP="00220DD4">
      <w:pPr>
        <w:spacing w:after="0"/>
        <w:rPr>
          <w:rFonts w:ascii="Arial" w:hAnsi="Arial" w:cs="Arial"/>
        </w:rPr>
      </w:pPr>
    </w:p>
    <w:p w14:paraId="1BF02FC2" w14:textId="776733A5" w:rsidR="00501A52" w:rsidRDefault="00220DD4" w:rsidP="0009156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CA2001">
        <w:rPr>
          <w:rFonts w:ascii="Arial" w:hAnsi="Arial" w:cs="Arial"/>
          <w:sz w:val="24"/>
          <w:szCs w:val="24"/>
        </w:rPr>
        <w:t>Por medio de la presente</w:t>
      </w:r>
      <w:r w:rsidR="00775D93">
        <w:rPr>
          <w:rFonts w:ascii="Arial" w:hAnsi="Arial" w:cs="Arial"/>
          <w:sz w:val="24"/>
          <w:szCs w:val="24"/>
        </w:rPr>
        <w:t>,</w:t>
      </w:r>
      <w:r w:rsidRPr="00CA2001">
        <w:rPr>
          <w:rFonts w:ascii="Arial" w:hAnsi="Arial" w:cs="Arial"/>
          <w:sz w:val="24"/>
          <w:szCs w:val="24"/>
        </w:rPr>
        <w:t xml:space="preserve"> el que suscribe </w:t>
      </w:r>
      <w:r w:rsidRPr="00CA2001">
        <w:rPr>
          <w:rFonts w:ascii="Arial" w:hAnsi="Arial" w:cs="Arial"/>
          <w:sz w:val="24"/>
          <w:szCs w:val="24"/>
          <w:u w:val="single"/>
        </w:rPr>
        <w:t>XXXXXXXXX</w:t>
      </w:r>
      <w:r w:rsidR="00775D93">
        <w:rPr>
          <w:rFonts w:ascii="Arial" w:hAnsi="Arial" w:cs="Arial"/>
          <w:sz w:val="24"/>
          <w:szCs w:val="24"/>
          <w:u w:val="single"/>
        </w:rPr>
        <w:t xml:space="preserve"> </w:t>
      </w:r>
      <w:r w:rsidRPr="00CA2001">
        <w:rPr>
          <w:rFonts w:ascii="Arial" w:hAnsi="Arial" w:cs="Arial"/>
          <w:sz w:val="24"/>
          <w:szCs w:val="24"/>
          <w:u w:val="single"/>
        </w:rPr>
        <w:t>XXXXXX</w:t>
      </w:r>
      <w:r w:rsidR="00775D93">
        <w:rPr>
          <w:rFonts w:ascii="Arial" w:hAnsi="Arial" w:cs="Arial"/>
          <w:sz w:val="24"/>
          <w:szCs w:val="24"/>
          <w:u w:val="single"/>
        </w:rPr>
        <w:t xml:space="preserve"> </w:t>
      </w:r>
      <w:r w:rsidRPr="00CA2001">
        <w:rPr>
          <w:rFonts w:ascii="Arial" w:hAnsi="Arial" w:cs="Arial"/>
          <w:sz w:val="24"/>
          <w:szCs w:val="24"/>
          <w:u w:val="single"/>
        </w:rPr>
        <w:t xml:space="preserve">XXXXX </w:t>
      </w:r>
      <w:r w:rsidRPr="00CA2001">
        <w:rPr>
          <w:rFonts w:ascii="Arial" w:hAnsi="Arial" w:cs="Arial"/>
          <w:sz w:val="24"/>
          <w:szCs w:val="24"/>
        </w:rPr>
        <w:t>F-</w:t>
      </w:r>
      <w:r w:rsidRPr="00CA2001">
        <w:rPr>
          <w:rFonts w:ascii="Arial" w:hAnsi="Arial" w:cs="Arial"/>
          <w:sz w:val="24"/>
          <w:szCs w:val="24"/>
          <w:u w:val="single"/>
        </w:rPr>
        <w:t>XXXXXX</w:t>
      </w:r>
      <w:r w:rsidR="00775D93" w:rsidRPr="00775D93">
        <w:rPr>
          <w:rFonts w:ascii="Arial" w:hAnsi="Arial" w:cs="Arial"/>
          <w:sz w:val="24"/>
          <w:szCs w:val="24"/>
        </w:rPr>
        <w:t>,</w:t>
      </w:r>
      <w:r w:rsidRPr="007E5C89">
        <w:rPr>
          <w:rFonts w:ascii="Arial" w:hAnsi="Arial" w:cs="Arial"/>
          <w:sz w:val="24"/>
          <w:szCs w:val="24"/>
        </w:rPr>
        <w:t xml:space="preserve"> </w:t>
      </w:r>
      <w:r w:rsidR="00091565" w:rsidRPr="00775D93">
        <w:rPr>
          <w:rFonts w:ascii="Arial" w:hAnsi="Arial" w:cs="Arial"/>
          <w:sz w:val="24"/>
          <w:szCs w:val="24"/>
        </w:rPr>
        <w:t>jubilado</w:t>
      </w:r>
      <w:r w:rsidR="00091565">
        <w:rPr>
          <w:rFonts w:ascii="Arial" w:hAnsi="Arial" w:cs="Arial"/>
          <w:sz w:val="24"/>
          <w:szCs w:val="24"/>
        </w:rPr>
        <w:t xml:space="preserve"> </w:t>
      </w:r>
      <w:r w:rsidRPr="00CA2001">
        <w:rPr>
          <w:rFonts w:ascii="Arial" w:hAnsi="Arial" w:cs="Arial"/>
          <w:sz w:val="24"/>
          <w:szCs w:val="24"/>
        </w:rPr>
        <w:t xml:space="preserve">de la Empresa Productiva del Estado. Petróleos Mexicanos y de acuerdo con el Artículo 110, Fracción VI de la Ley Federal del Trabajo y al Capitulo VIII, Artículo 48 de nuestros Estatutos, doy mi conformidad y expreso mi voluntad para que sean descontadas </w:t>
      </w:r>
      <w:r w:rsidR="00091565">
        <w:rPr>
          <w:rFonts w:ascii="Arial" w:hAnsi="Arial" w:cs="Arial"/>
          <w:sz w:val="24"/>
          <w:szCs w:val="24"/>
        </w:rPr>
        <w:t xml:space="preserve">de mi pensión jubilatoria, </w:t>
      </w:r>
      <w:r w:rsidRPr="00CA2001">
        <w:rPr>
          <w:rFonts w:ascii="Arial" w:hAnsi="Arial" w:cs="Arial"/>
          <w:sz w:val="24"/>
          <w:szCs w:val="24"/>
        </w:rPr>
        <w:t xml:space="preserve">las cuotas ordinarias y extraordinarias decretadas por la máxima autoridad </w:t>
      </w:r>
      <w:r w:rsidR="00C8562D" w:rsidRPr="00CA2001">
        <w:rPr>
          <w:rFonts w:ascii="Arial" w:hAnsi="Arial" w:cs="Arial"/>
          <w:sz w:val="24"/>
          <w:szCs w:val="24"/>
        </w:rPr>
        <w:t>de acuerdo con</w:t>
      </w:r>
      <w:r w:rsidRPr="00CA2001">
        <w:rPr>
          <w:rFonts w:ascii="Arial" w:hAnsi="Arial" w:cs="Arial"/>
          <w:sz w:val="24"/>
          <w:szCs w:val="24"/>
        </w:rPr>
        <w:t xml:space="preserve"> los </w:t>
      </w:r>
      <w:r w:rsidR="00CA2001" w:rsidRPr="00CA2001">
        <w:rPr>
          <w:rFonts w:ascii="Arial" w:hAnsi="Arial" w:cs="Arial"/>
          <w:sz w:val="24"/>
          <w:szCs w:val="24"/>
        </w:rPr>
        <w:t>E</w:t>
      </w:r>
      <w:r w:rsidRPr="00CA2001">
        <w:rPr>
          <w:rFonts w:ascii="Arial" w:hAnsi="Arial" w:cs="Arial"/>
          <w:sz w:val="24"/>
          <w:szCs w:val="24"/>
        </w:rPr>
        <w:t>statutos</w:t>
      </w:r>
      <w:r w:rsidR="00CA2001" w:rsidRPr="00CA2001">
        <w:rPr>
          <w:rFonts w:ascii="Arial" w:hAnsi="Arial" w:cs="Arial"/>
          <w:sz w:val="24"/>
          <w:szCs w:val="24"/>
        </w:rPr>
        <w:t xml:space="preserve"> de la Unión Nacional de Técnicos </w:t>
      </w:r>
      <w:r w:rsidR="00775D93">
        <w:rPr>
          <w:rFonts w:ascii="Arial" w:hAnsi="Arial" w:cs="Arial"/>
          <w:sz w:val="24"/>
          <w:szCs w:val="24"/>
        </w:rPr>
        <w:t xml:space="preserve">y </w:t>
      </w:r>
      <w:r w:rsidR="00CA2001" w:rsidRPr="00CA2001">
        <w:rPr>
          <w:rFonts w:ascii="Arial" w:hAnsi="Arial" w:cs="Arial"/>
          <w:sz w:val="24"/>
          <w:szCs w:val="24"/>
        </w:rPr>
        <w:t>Profesionistas Petroleros.</w:t>
      </w:r>
    </w:p>
    <w:p w14:paraId="003A1670" w14:textId="77777777" w:rsidR="00501A52" w:rsidRDefault="00501A52" w:rsidP="00501A52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136BE3CB" w14:textId="087CEBC5" w:rsidR="00501A52" w:rsidRDefault="00C8562D" w:rsidP="00C8562D">
      <w:pPr>
        <w:spacing w:after="0" w:line="48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Ciudad</w:t>
      </w:r>
      <w:r w:rsidR="00112EB9" w:rsidRPr="00C8562D">
        <w:rPr>
          <w:rFonts w:ascii="Arial" w:hAnsi="Arial" w:cs="Arial"/>
          <w:sz w:val="24"/>
          <w:szCs w:val="24"/>
        </w:rPr>
        <w:t>,</w:t>
      </w:r>
      <w:r w:rsidR="00501A52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XX</w:t>
      </w:r>
      <w:r w:rsidR="00501A52" w:rsidRPr="00C8562D">
        <w:rPr>
          <w:rFonts w:ascii="Arial" w:hAnsi="Arial" w:cs="Arial"/>
          <w:sz w:val="24"/>
          <w:szCs w:val="24"/>
        </w:rPr>
        <w:t xml:space="preserve"> </w:t>
      </w:r>
      <w:r w:rsidR="00501A52">
        <w:rPr>
          <w:rFonts w:ascii="Arial" w:hAnsi="Arial" w:cs="Arial"/>
          <w:sz w:val="24"/>
          <w:szCs w:val="24"/>
        </w:rPr>
        <w:t xml:space="preserve">de </w:t>
      </w:r>
      <w:r w:rsidR="00501A52" w:rsidRPr="00C8562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8562D">
        <w:rPr>
          <w:rFonts w:ascii="Arial" w:hAnsi="Arial" w:cs="Arial"/>
          <w:sz w:val="24"/>
          <w:szCs w:val="24"/>
          <w:u w:val="single"/>
        </w:rPr>
        <w:t>xxxxx</w:t>
      </w:r>
      <w:proofErr w:type="spellEnd"/>
      <w:r w:rsidR="00501A52" w:rsidRPr="00C8562D">
        <w:rPr>
          <w:rFonts w:ascii="Arial" w:hAnsi="Arial" w:cs="Arial"/>
          <w:sz w:val="24"/>
          <w:szCs w:val="24"/>
        </w:rPr>
        <w:t xml:space="preserve">   </w:t>
      </w:r>
      <w:r w:rsidR="00501A52">
        <w:rPr>
          <w:rFonts w:ascii="Arial" w:hAnsi="Arial" w:cs="Arial"/>
          <w:sz w:val="24"/>
          <w:szCs w:val="24"/>
        </w:rPr>
        <w:t>de 20</w:t>
      </w:r>
      <w:r w:rsidR="00091565" w:rsidRPr="00091565">
        <w:rPr>
          <w:rFonts w:ascii="Arial" w:hAnsi="Arial" w:cs="Arial"/>
          <w:sz w:val="24"/>
          <w:szCs w:val="24"/>
          <w:u w:val="single"/>
        </w:rPr>
        <w:t>2</w:t>
      </w:r>
      <w:r w:rsidR="00501A52" w:rsidRPr="00091565">
        <w:rPr>
          <w:rFonts w:ascii="Arial" w:hAnsi="Arial" w:cs="Arial"/>
          <w:sz w:val="24"/>
          <w:szCs w:val="24"/>
          <w:u w:val="single"/>
        </w:rPr>
        <w:t>3</w:t>
      </w:r>
      <w:r>
        <w:rPr>
          <w:rFonts w:ascii="Arial" w:hAnsi="Arial" w:cs="Arial"/>
          <w:sz w:val="24"/>
          <w:szCs w:val="24"/>
          <w:u w:val="single"/>
        </w:rPr>
        <w:t>.</w:t>
      </w:r>
    </w:p>
    <w:p w14:paraId="670CB723" w14:textId="46E8BA42" w:rsidR="00E81AF7" w:rsidRDefault="00E81AF7" w:rsidP="00C856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818B81" w14:textId="77777777" w:rsidR="00C8562D" w:rsidRPr="00E81AF7" w:rsidRDefault="00C8562D" w:rsidP="00C856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B3C2B2" w14:textId="36C3B99B" w:rsidR="00E81AF7" w:rsidRPr="00E81AF7" w:rsidRDefault="007E5C89" w:rsidP="00C856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57E4B0" wp14:editId="1B00D5A3">
                <wp:simplePos x="0" y="0"/>
                <wp:positionH relativeFrom="column">
                  <wp:posOffset>3646627</wp:posOffset>
                </wp:positionH>
                <wp:positionV relativeFrom="paragraph">
                  <wp:posOffset>266446</wp:posOffset>
                </wp:positionV>
                <wp:extent cx="2940685" cy="1828521"/>
                <wp:effectExtent l="0" t="0" r="12065" b="1968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685" cy="18285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45377A2" w14:textId="389DDBAA" w:rsidR="007E5C89" w:rsidRPr="007E5C89" w:rsidRDefault="001C4066" w:rsidP="007E5C89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773755" wp14:editId="3350AA31">
                                  <wp:extent cx="2751455" cy="1748629"/>
                                  <wp:effectExtent l="0" t="0" r="0" b="4445"/>
                                  <wp:docPr id="14" name="Imagen 1" descr="Imagen que contiene Text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n 1" descr="Imagen que contiene Texto&#10;&#10;Descripción generada automáticamente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5"/>
                                          <a:srcRect l="18403" t="36145" r="38014" b="1407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1455" cy="1748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="007E5C89">
                              <w:rPr>
                                <w:lang w:val="es-ES"/>
                              </w:rPr>
                              <w:t>encial</w:t>
                            </w:r>
                            <w:proofErr w:type="spellEnd"/>
                            <w:r w:rsidR="007E5C89">
                              <w:rPr>
                                <w:lang w:val="es-ES"/>
                              </w:rPr>
                              <w:t xml:space="preserve"> SIIU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7E4B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87.15pt;margin-top:21pt;width:231.55pt;height:2in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" fillcolor="white [3201]" strokecolor="white [3212]" strokeweight=".5pt">
                <v:textbox>
                  <w:txbxContent>
                    <w:p w14:paraId="745377A2" w14:textId="389DDBAA" w:rsidR="007E5C89" w:rsidRPr="007E5C89" w:rsidRDefault="001C4066" w:rsidP="007E5C89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773755" wp14:editId="3350AA31">
                            <wp:extent cx="2751455" cy="1748629"/>
                            <wp:effectExtent l="0" t="0" r="0" b="4445"/>
                            <wp:docPr id="14" name="Imagen 1" descr="Imagen que contiene Text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Imagen 1" descr="Imagen que contiene Texto&#10;&#10;Descripción generada automáticamente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5"/>
                                    <a:srcRect l="18403" t="36145" r="38014" b="1407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51455" cy="174862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="007E5C89">
                        <w:rPr>
                          <w:lang w:val="es-ES"/>
                        </w:rPr>
                        <w:t>encial</w:t>
                      </w:r>
                      <w:proofErr w:type="spellEnd"/>
                      <w:r w:rsidR="007E5C89">
                        <w:rPr>
                          <w:lang w:val="es-ES"/>
                        </w:rPr>
                        <w:t xml:space="preserve"> SIIU</w:t>
                      </w:r>
                    </w:p>
                  </w:txbxContent>
                </v:textbox>
              </v:shape>
            </w:pict>
          </mc:Fallback>
        </mc:AlternateContent>
      </w:r>
    </w:p>
    <w:p w14:paraId="26ADEDB5" w14:textId="514C1621" w:rsidR="00E81AF7" w:rsidRDefault="00E81AF7" w:rsidP="00C856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  <w:r w:rsidR="00112EB9">
        <w:rPr>
          <w:rFonts w:ascii="Arial" w:hAnsi="Arial" w:cs="Arial"/>
          <w:sz w:val="24"/>
          <w:szCs w:val="24"/>
        </w:rPr>
        <w:t>,</w:t>
      </w:r>
    </w:p>
    <w:p w14:paraId="6471D822" w14:textId="77777777" w:rsidR="00E81AF7" w:rsidRPr="00E81AF7" w:rsidRDefault="00E81AF7" w:rsidP="00C856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4F63DF" w14:textId="77777777" w:rsidR="00E81AF7" w:rsidRDefault="00E81AF7" w:rsidP="00C856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16C139" w14:textId="7EB7CF31" w:rsidR="00E81AF7" w:rsidRDefault="00C8562D" w:rsidP="00C856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(nombre)</w:t>
      </w:r>
    </w:p>
    <w:p w14:paraId="59033EA3" w14:textId="6D3789A0" w:rsidR="00E81AF7" w:rsidRDefault="00E81AF7" w:rsidP="00C856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F-</w:t>
      </w:r>
      <w:r w:rsidR="00091565">
        <w:rPr>
          <w:rFonts w:ascii="Arial" w:hAnsi="Arial" w:cs="Arial"/>
          <w:sz w:val="24"/>
          <w:szCs w:val="24"/>
        </w:rPr>
        <w:t>XXXXX</w:t>
      </w:r>
      <w:r w:rsidR="00C8562D">
        <w:rPr>
          <w:rFonts w:ascii="Arial" w:hAnsi="Arial" w:cs="Arial"/>
          <w:sz w:val="24"/>
          <w:szCs w:val="24"/>
        </w:rPr>
        <w:t>X</w:t>
      </w:r>
    </w:p>
    <w:p w14:paraId="6F858794" w14:textId="77777777" w:rsidR="00C8562D" w:rsidRDefault="00C8562D" w:rsidP="00C856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7F44D3" w14:textId="77777777" w:rsidR="00C8562D" w:rsidRDefault="00C8562D" w:rsidP="00C856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1B7344" w14:textId="77777777" w:rsidR="00C8562D" w:rsidRDefault="00C8562D" w:rsidP="00C856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6A8022" w14:textId="4D9209B1" w:rsidR="00E81AF7" w:rsidRDefault="00E81AF7" w:rsidP="00C8562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r w:rsidR="007E5C89">
        <w:rPr>
          <w:rFonts w:ascii="Arial" w:hAnsi="Arial" w:cs="Arial"/>
          <w:sz w:val="24"/>
          <w:szCs w:val="24"/>
        </w:rPr>
        <w:t>___</w:t>
      </w:r>
    </w:p>
    <w:p w14:paraId="3CFD2ADC" w14:textId="6A21EE2A" w:rsidR="00112EB9" w:rsidRPr="00112EB9" w:rsidRDefault="00112EB9" w:rsidP="00C8562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(Nombre, Ficha y Firma</w:t>
      </w:r>
      <w:r w:rsidR="007E5C89">
        <w:rPr>
          <w:rFonts w:ascii="Arial" w:hAnsi="Arial" w:cs="Arial"/>
          <w:sz w:val="24"/>
          <w:szCs w:val="24"/>
        </w:rPr>
        <w:t xml:space="preserve"> autógrafa</w:t>
      </w:r>
      <w:r>
        <w:rPr>
          <w:rFonts w:ascii="Arial" w:hAnsi="Arial" w:cs="Arial"/>
          <w:sz w:val="24"/>
          <w:szCs w:val="24"/>
        </w:rPr>
        <w:t>)</w:t>
      </w:r>
    </w:p>
    <w:sectPr w:rsidR="00112EB9" w:rsidRPr="00112EB9" w:rsidSect="00220DD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D4"/>
    <w:rsid w:val="00091565"/>
    <w:rsid w:val="00112EB9"/>
    <w:rsid w:val="001C4066"/>
    <w:rsid w:val="00220DD4"/>
    <w:rsid w:val="002F3349"/>
    <w:rsid w:val="00501A52"/>
    <w:rsid w:val="00554F15"/>
    <w:rsid w:val="00775D93"/>
    <w:rsid w:val="007E5C89"/>
    <w:rsid w:val="00912017"/>
    <w:rsid w:val="00947B9D"/>
    <w:rsid w:val="00A52277"/>
    <w:rsid w:val="00C8562D"/>
    <w:rsid w:val="00CA2001"/>
    <w:rsid w:val="00D63391"/>
    <w:rsid w:val="00E8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574A2"/>
  <w15:chartTrackingRefBased/>
  <w15:docId w15:val="{FD13A051-033A-4F33-8C8E-65CC32C9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Pineda Balderas Christian Juliett</dc:creator>
  <cp:keywords/>
  <dc:description/>
  <cp:lastModifiedBy>AkalJ CGMMED Ingeniero Mecanico de Aceite</cp:lastModifiedBy>
  <cp:revision>3</cp:revision>
  <dcterms:created xsi:type="dcterms:W3CDTF">2023-09-19T03:59:00Z</dcterms:created>
  <dcterms:modified xsi:type="dcterms:W3CDTF">2024-01-22T17:23:00Z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7a85cbc-91d7-4bc3-bc7f-34262549961f_Enabled">
    <vt:lpwstr>true</vt:lpwstr>
  </property>
  <property fmtid="{D5CDD505-2E9C-101B-9397-08002B2CF9AE}" pid="3" name="MSIP_Label_b7a85cbc-91d7-4bc3-bc7f-34262549961f_SetDate">
    <vt:lpwstr>2024-01-22T17:23:54Z</vt:lpwstr>
  </property>
  <property fmtid="{D5CDD505-2E9C-101B-9397-08002B2CF9AE}" pid="4" name="MSIP_Label_b7a85cbc-91d7-4bc3-bc7f-34262549961f_Method">
    <vt:lpwstr>Standard</vt:lpwstr>
  </property>
  <property fmtid="{D5CDD505-2E9C-101B-9397-08002B2CF9AE}" pid="5" name="MSIP_Label_b7a85cbc-91d7-4bc3-bc7f-34262549961f_Name">
    <vt:lpwstr>Pública</vt:lpwstr>
  </property>
  <property fmtid="{D5CDD505-2E9C-101B-9397-08002B2CF9AE}" pid="6" name="MSIP_Label_b7a85cbc-91d7-4bc3-bc7f-34262549961f_SiteId">
    <vt:lpwstr>0fb730e1-89f1-4035-ae89-d327c0f1d87b</vt:lpwstr>
  </property>
  <property fmtid="{D5CDD505-2E9C-101B-9397-08002B2CF9AE}" pid="7" name="MSIP_Label_b7a85cbc-91d7-4bc3-bc7f-34262549961f_ActionId">
    <vt:lpwstr>2ea7d09b-ac32-4394-a347-0fbc14fdc055</vt:lpwstr>
  </property>
  <property fmtid="{D5CDD505-2E9C-101B-9397-08002B2CF9AE}" pid="8" name="MSIP_Label_b7a85cbc-91d7-4bc3-bc7f-34262549961f_ContentBits">
    <vt:lpwstr>0</vt:lpwstr>
  </property>
</Properties>
</file>